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3A26" w:rsidRDefault="00EE3A26"/>
    <w:p w:rsidR="00EE3A26" w:rsidRDefault="005D50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Сведения о предоставлении информации в электронной форме о результатах рассмотрения обращении граждан и организаций, а также о мерах, принятых по таким обращениям, в раздел «Результаты рассмотрения обращений» информационного ресурса ССТУ.РФ за </w:t>
      </w:r>
      <w:r w:rsidR="00F75CF6">
        <w:rPr>
          <w:rFonts w:ascii="Times New Roman" w:hAnsi="Times New Roman" w:cs="Times New Roman"/>
          <w:b/>
          <w:sz w:val="24"/>
          <w:szCs w:val="24"/>
        </w:rPr>
        <w:t>4</w:t>
      </w:r>
      <w:r w:rsidR="00777E74">
        <w:rPr>
          <w:rFonts w:ascii="Times New Roman" w:hAnsi="Times New Roman" w:cs="Times New Roman"/>
          <w:b/>
          <w:sz w:val="24"/>
          <w:szCs w:val="24"/>
        </w:rPr>
        <w:t xml:space="preserve"> квартал</w:t>
      </w:r>
      <w:r w:rsidR="00AC1DD5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20</w:t>
      </w:r>
      <w:r w:rsidR="004445AA">
        <w:rPr>
          <w:rFonts w:ascii="Times New Roman" w:hAnsi="Times New Roman" w:cs="Times New Roman"/>
          <w:b/>
          <w:sz w:val="24"/>
          <w:szCs w:val="24"/>
        </w:rPr>
        <w:t>2</w:t>
      </w:r>
      <w:r w:rsidR="00411729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года.</w:t>
      </w:r>
    </w:p>
    <w:tbl>
      <w:tblPr>
        <w:tblW w:w="0" w:type="auto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00" w:firstRow="0" w:lastRow="0" w:firstColumn="0" w:lastColumn="0" w:noHBand="0" w:noVBand="0"/>
      </w:tblPr>
      <w:tblGrid>
        <w:gridCol w:w="711"/>
        <w:gridCol w:w="2818"/>
        <w:gridCol w:w="1378"/>
        <w:gridCol w:w="2093"/>
        <w:gridCol w:w="1693"/>
        <w:gridCol w:w="969"/>
        <w:gridCol w:w="1746"/>
        <w:gridCol w:w="1596"/>
        <w:gridCol w:w="1556"/>
      </w:tblGrid>
      <w:tr w:rsidR="00EE3A26">
        <w:trPr>
          <w:trHeight w:val="630"/>
        </w:trPr>
        <w:tc>
          <w:tcPr>
            <w:tcW w:w="73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п\п</w:t>
            </w:r>
          </w:p>
          <w:p w:rsidR="00EE3A26" w:rsidRDefault="00EE3A26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E3A26" w:rsidRDefault="00EE3A26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7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исполнительно-распорядительного органа муниципального образования </w:t>
            </w:r>
          </w:p>
        </w:tc>
        <w:tc>
          <w:tcPr>
            <w:tcW w:w="5308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поступивших в орган обращений в течение отчетного периода</w:t>
            </w:r>
          </w:p>
        </w:tc>
        <w:tc>
          <w:tcPr>
            <w:tcW w:w="5867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Внесено записей о результатах рассмотрения вопросов, содержащихся в обращениях, в раздел «Результаты рассмотрения обращений» информационного ресурса ССТУ.РФ</w:t>
            </w:r>
          </w:p>
        </w:tc>
      </w:tr>
      <w:tr w:rsidR="00EE3A26">
        <w:trPr>
          <w:trHeight w:val="480"/>
        </w:trPr>
        <w:tc>
          <w:tcPr>
            <w:tcW w:w="73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EE3A26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7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EE3A26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20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Непосредственно от заявителя</w:t>
            </w:r>
          </w:p>
        </w:tc>
        <w:tc>
          <w:tcPr>
            <w:tcW w:w="17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Из иных органов </w:t>
            </w:r>
          </w:p>
        </w:tc>
        <w:tc>
          <w:tcPr>
            <w:tcW w:w="9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7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Находится на рассмотрении</w:t>
            </w:r>
          </w:p>
        </w:tc>
        <w:tc>
          <w:tcPr>
            <w:tcW w:w="15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Рассмотрено в отчетном периоде</w:t>
            </w:r>
          </w:p>
        </w:tc>
        <w:tc>
          <w:tcPr>
            <w:tcW w:w="1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Направлено в иные органы </w:t>
            </w:r>
          </w:p>
        </w:tc>
      </w:tr>
      <w:tr w:rsidR="00EE3A26"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8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4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0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7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9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7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5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EE3A26"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  <w:tc>
          <w:tcPr>
            <w:tcW w:w="14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A0466" w:rsidP="004445AA">
            <w:pPr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A0466" w:rsidP="004445AA">
            <w:pPr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D5094">
            <w:pPr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A0466" w:rsidP="004445AA">
            <w:pPr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2E576E">
            <w:pPr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5A0466" w:rsidP="00BC5DD3">
            <w:pPr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E3A26" w:rsidRDefault="00EA7EF6">
            <w:pPr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EE3A26" w:rsidRDefault="00EE3A26">
      <w:bookmarkStart w:id="0" w:name="_GoBack"/>
      <w:bookmarkEnd w:id="0"/>
    </w:p>
    <w:sectPr w:rsidR="00EE3A26">
      <w:pgSz w:w="16838" w:h="11906" w:orient="landscape"/>
      <w:pgMar w:top="850" w:right="1134" w:bottom="1701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3A26"/>
    <w:rsid w:val="002E576E"/>
    <w:rsid w:val="00384FEA"/>
    <w:rsid w:val="00411729"/>
    <w:rsid w:val="004445AA"/>
    <w:rsid w:val="005A0466"/>
    <w:rsid w:val="005D5094"/>
    <w:rsid w:val="00777E74"/>
    <w:rsid w:val="00816CD6"/>
    <w:rsid w:val="008F5340"/>
    <w:rsid w:val="009E47FD"/>
    <w:rsid w:val="00AC1DD5"/>
    <w:rsid w:val="00B64B0D"/>
    <w:rsid w:val="00BC5DD3"/>
    <w:rsid w:val="00D74C24"/>
    <w:rsid w:val="00EA7EF6"/>
    <w:rsid w:val="00EE17C3"/>
    <w:rsid w:val="00EE3A26"/>
    <w:rsid w:val="00F75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D61B44-4B18-4984-A87D-FFE02ADEA3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suppressAutoHyphens/>
      <w:spacing w:after="200" w:line="276" w:lineRule="auto"/>
    </w:pPr>
    <w:rPr>
      <w:rFonts w:ascii="Calibri" w:eastAsia="SimSun" w:hAnsi="Calibri"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Mangal"/>
    </w:rPr>
  </w:style>
  <w:style w:type="paragraph" w:styleId="a6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pPr>
      <w:suppressLineNumbers/>
    </w:pPr>
    <w:rPr>
      <w:rFonts w:cs="Mang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695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Александра Игоревна Пинженинина</dc:creator>
  <cp:lastModifiedBy>Zam</cp:lastModifiedBy>
  <cp:revision>2</cp:revision>
  <cp:lastPrinted>2018-03-01T11:50:00Z</cp:lastPrinted>
  <dcterms:created xsi:type="dcterms:W3CDTF">2022-01-10T09:31:00Z</dcterms:created>
  <dcterms:modified xsi:type="dcterms:W3CDTF">2022-01-10T09:31:00Z</dcterms:modified>
</cp:coreProperties>
</file>